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D55608" w:rsidRPr="00801F73" w:rsidRDefault="00801F73" w:rsidP="00801F73">
      <w:pPr>
        <w:ind w:left="-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336C7" w:rsidRPr="00801F73">
        <w:rPr>
          <w:rFonts w:ascii="Arial" w:hAnsi="Arial" w:cs="Arial"/>
          <w:b/>
          <w:bCs/>
          <w:sz w:val="24"/>
          <w:szCs w:val="24"/>
        </w:rPr>
        <w:t>АДМИНИСТРАЦИЯ СТЕПАНОВСКОГО СЕЛЬСКОГО ПОСЕЛЕНИЯ</w:t>
      </w:r>
    </w:p>
    <w:p w:rsidR="00801F73" w:rsidRPr="00801F73" w:rsidRDefault="00801F73" w:rsidP="00801F73">
      <w:pPr>
        <w:ind w:left="-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01F73" w:rsidRPr="00801F73" w:rsidRDefault="00D55608" w:rsidP="00801F73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801F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1F73" w:rsidRDefault="00801F73" w:rsidP="00801F73">
      <w:pPr>
        <w:spacing w:before="120" w:after="120"/>
        <w:jc w:val="center"/>
        <w:rPr>
          <w:rFonts w:ascii="Arial" w:hAnsi="Arial"/>
          <w:b/>
          <w:spacing w:val="30"/>
          <w:sz w:val="24"/>
          <w:szCs w:val="24"/>
        </w:rPr>
      </w:pPr>
    </w:p>
    <w:p w:rsidR="003C04CB" w:rsidRPr="00801F73" w:rsidRDefault="00801F73" w:rsidP="00801F73">
      <w:pPr>
        <w:spacing w:before="120" w:after="0" w:line="240" w:lineRule="auto"/>
        <w:jc w:val="center"/>
        <w:rPr>
          <w:rFonts w:ascii="Arial" w:hAnsi="Arial"/>
          <w:b/>
          <w:spacing w:val="30"/>
          <w:sz w:val="24"/>
          <w:szCs w:val="24"/>
        </w:rPr>
      </w:pPr>
      <w:r>
        <w:rPr>
          <w:rFonts w:ascii="Arial" w:hAnsi="Arial"/>
          <w:b/>
          <w:spacing w:val="30"/>
          <w:sz w:val="24"/>
          <w:szCs w:val="24"/>
        </w:rPr>
        <w:t>«24»</w:t>
      </w:r>
      <w:r>
        <w:rPr>
          <w:rFonts w:ascii="Arial" w:hAnsi="Arial"/>
          <w:b/>
          <w:bCs/>
          <w:iCs/>
          <w:sz w:val="24"/>
          <w:szCs w:val="24"/>
        </w:rPr>
        <w:t xml:space="preserve">  январ</w:t>
      </w:r>
      <w:r w:rsidR="00B71AEA">
        <w:rPr>
          <w:rFonts w:ascii="Arial" w:hAnsi="Arial"/>
          <w:b/>
          <w:bCs/>
          <w:iCs/>
          <w:sz w:val="24"/>
          <w:szCs w:val="24"/>
        </w:rPr>
        <w:t>я</w:t>
      </w:r>
      <w:r w:rsidR="003C04CB">
        <w:rPr>
          <w:rFonts w:ascii="Arial" w:hAnsi="Arial"/>
          <w:b/>
          <w:bCs/>
          <w:iCs/>
          <w:sz w:val="24"/>
          <w:szCs w:val="24"/>
        </w:rPr>
        <w:t xml:space="preserve">  </w:t>
      </w:r>
      <w:r w:rsidR="003C04CB" w:rsidRPr="00D92845">
        <w:rPr>
          <w:rFonts w:ascii="Arial" w:hAnsi="Arial"/>
          <w:b/>
          <w:bCs/>
          <w:iCs/>
          <w:sz w:val="24"/>
          <w:szCs w:val="24"/>
        </w:rPr>
        <w:t>201</w:t>
      </w:r>
      <w:r>
        <w:rPr>
          <w:rFonts w:ascii="Arial" w:hAnsi="Arial"/>
          <w:b/>
          <w:bCs/>
          <w:iCs/>
          <w:sz w:val="24"/>
          <w:szCs w:val="24"/>
        </w:rPr>
        <w:t>9</w:t>
      </w:r>
      <w:r w:rsidR="003C04CB" w:rsidRPr="00D92845">
        <w:rPr>
          <w:rFonts w:ascii="Arial" w:hAnsi="Arial"/>
          <w:bCs/>
          <w:iCs/>
          <w:sz w:val="24"/>
          <w:szCs w:val="24"/>
        </w:rPr>
        <w:t xml:space="preserve"> </w:t>
      </w:r>
      <w:r w:rsidR="003C04CB" w:rsidRPr="00AD3B5F">
        <w:rPr>
          <w:rFonts w:ascii="Arial" w:hAnsi="Arial"/>
          <w:b/>
          <w:bCs/>
          <w:iCs/>
          <w:sz w:val="24"/>
          <w:szCs w:val="24"/>
        </w:rPr>
        <w:t>г.</w:t>
      </w:r>
      <w:r w:rsidR="003C04CB" w:rsidRPr="003C04CB"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                   </w:t>
      </w:r>
      <w:r w:rsidR="003C04CB" w:rsidRPr="00801F73">
        <w:rPr>
          <w:rFonts w:ascii="Arial" w:hAnsi="Arial"/>
          <w:bCs/>
          <w:iCs/>
          <w:sz w:val="24"/>
          <w:szCs w:val="24"/>
        </w:rPr>
        <w:t xml:space="preserve">п. Степановка                      </w:t>
      </w:r>
      <w:r w:rsidR="00AD3B5F" w:rsidRPr="00801F73">
        <w:rPr>
          <w:rFonts w:ascii="Arial" w:hAnsi="Arial"/>
          <w:bCs/>
          <w:iCs/>
          <w:sz w:val="24"/>
          <w:szCs w:val="24"/>
        </w:rPr>
        <w:t xml:space="preserve">                             </w:t>
      </w:r>
      <w:r w:rsidR="003C04CB" w:rsidRPr="00801F73">
        <w:rPr>
          <w:rFonts w:ascii="Arial" w:hAnsi="Arial"/>
          <w:bCs/>
          <w:iCs/>
          <w:sz w:val="24"/>
          <w:szCs w:val="24"/>
        </w:rPr>
        <w:t xml:space="preserve"> </w:t>
      </w:r>
      <w:r w:rsidR="003C04CB" w:rsidRPr="00801F73">
        <w:rPr>
          <w:rFonts w:ascii="Arial" w:hAnsi="Arial"/>
          <w:b/>
          <w:bCs/>
          <w:iCs/>
          <w:sz w:val="24"/>
          <w:szCs w:val="24"/>
        </w:rPr>
        <w:t>№</w:t>
      </w:r>
      <w:r w:rsidR="00B71AEA" w:rsidRPr="00801F73">
        <w:rPr>
          <w:rFonts w:ascii="Arial" w:hAnsi="Arial"/>
          <w:b/>
          <w:bCs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Cs/>
          <w:sz w:val="24"/>
          <w:szCs w:val="24"/>
        </w:rPr>
        <w:t>04</w:t>
      </w:r>
    </w:p>
    <w:p w:rsidR="003C04CB" w:rsidRPr="00801F73" w:rsidRDefault="00801F73" w:rsidP="00801F73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</w:t>
      </w:r>
      <w:r w:rsidR="003C04CB" w:rsidRPr="00801F73">
        <w:rPr>
          <w:rFonts w:ascii="Arial" w:hAnsi="Arial"/>
          <w:sz w:val="24"/>
          <w:szCs w:val="24"/>
        </w:rPr>
        <w:t>Верхнекетского района</w:t>
      </w:r>
    </w:p>
    <w:p w:rsidR="003C04CB" w:rsidRDefault="003C04CB" w:rsidP="00801F73">
      <w:pP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r w:rsidRPr="00801F73">
        <w:rPr>
          <w:rFonts w:ascii="Arial" w:hAnsi="Arial"/>
          <w:sz w:val="24"/>
          <w:szCs w:val="24"/>
        </w:rPr>
        <w:t xml:space="preserve">                                 </w:t>
      </w:r>
      <w:r w:rsidR="00801F73">
        <w:rPr>
          <w:rFonts w:ascii="Arial" w:hAnsi="Arial"/>
          <w:sz w:val="24"/>
          <w:szCs w:val="24"/>
        </w:rPr>
        <w:t xml:space="preserve">                      </w:t>
      </w:r>
      <w:r w:rsidRPr="00801F73">
        <w:rPr>
          <w:rFonts w:ascii="Arial" w:hAnsi="Arial"/>
          <w:sz w:val="24"/>
          <w:szCs w:val="24"/>
        </w:rPr>
        <w:t>Томской области</w:t>
      </w:r>
    </w:p>
    <w:p w:rsidR="00801F73" w:rsidRPr="00801F73" w:rsidRDefault="00801F73" w:rsidP="00801F73">
      <w:pPr>
        <w:spacing w:after="0" w:line="240" w:lineRule="auto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Default="0074520E" w:rsidP="00801F73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sz w:val="24"/>
          <w:szCs w:val="24"/>
        </w:rPr>
        <w:t>утратившим</w:t>
      </w:r>
      <w:bookmarkStart w:id="0" w:name="_GoBack"/>
      <w:bookmarkEnd w:id="0"/>
      <w:r w:rsidR="00801F73">
        <w:rPr>
          <w:rFonts w:ascii="Arial" w:hAnsi="Arial" w:cs="Arial"/>
          <w:b/>
          <w:sz w:val="24"/>
          <w:szCs w:val="24"/>
        </w:rPr>
        <w:t>и</w:t>
      </w:r>
      <w:proofErr w:type="gramEnd"/>
      <w:r w:rsidR="003C04CB" w:rsidRPr="002822DF">
        <w:rPr>
          <w:rFonts w:ascii="Arial" w:hAnsi="Arial" w:cs="Arial"/>
          <w:b/>
          <w:sz w:val="24"/>
          <w:szCs w:val="24"/>
        </w:rPr>
        <w:t xml:space="preserve"> силу </w:t>
      </w:r>
      <w:r w:rsidR="00A8186C">
        <w:rPr>
          <w:rFonts w:ascii="Arial" w:hAnsi="Arial" w:cs="Arial"/>
          <w:b/>
          <w:sz w:val="24"/>
          <w:szCs w:val="24"/>
        </w:rPr>
        <w:t xml:space="preserve"> </w:t>
      </w:r>
      <w:r w:rsidR="00F336C7">
        <w:rPr>
          <w:rFonts w:ascii="Arial" w:hAnsi="Arial" w:cs="Arial"/>
          <w:b/>
          <w:sz w:val="24"/>
          <w:szCs w:val="24"/>
        </w:rPr>
        <w:t xml:space="preserve">некоторых </w:t>
      </w:r>
      <w:r w:rsidR="00A8186C">
        <w:rPr>
          <w:rFonts w:ascii="Arial" w:hAnsi="Arial" w:cs="Arial"/>
          <w:b/>
          <w:sz w:val="24"/>
          <w:szCs w:val="24"/>
        </w:rPr>
        <w:t>постановлений</w:t>
      </w:r>
    </w:p>
    <w:p w:rsidR="000A31E7" w:rsidRDefault="003C04CB" w:rsidP="00A8186C">
      <w:pPr>
        <w:spacing w:line="240" w:lineRule="auto"/>
        <w:ind w:right="-2"/>
        <w:contextualSpacing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Администрации Степанов</w:t>
      </w:r>
      <w:r w:rsidRPr="002822DF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0A31E7" w:rsidRPr="000A31E7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</w:rPr>
      </w:pPr>
    </w:p>
    <w:p w:rsidR="00B71AEA" w:rsidRDefault="00B71AEA" w:rsidP="00B71AEA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</w:t>
      </w:r>
      <w:r w:rsidR="00F336C7">
        <w:rPr>
          <w:rFonts w:ascii="Arial" w:hAnsi="Arial" w:cs="Arial"/>
          <w:sz w:val="24"/>
          <w:szCs w:val="24"/>
        </w:rPr>
        <w:t>В целях приведения нормативных правовых актов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B71AEA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A8186C" w:rsidRDefault="00B71AEA" w:rsidP="000A31E7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 w:rsidR="000A31E7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A8186C">
        <w:rPr>
          <w:rFonts w:ascii="Arial" w:hAnsi="Arial" w:cs="Arial"/>
          <w:iCs/>
          <w:sz w:val="24"/>
          <w:szCs w:val="24"/>
        </w:rPr>
        <w:t>следующие постановления</w:t>
      </w:r>
      <w:r w:rsidR="000A31E7">
        <w:rPr>
          <w:rFonts w:ascii="Arial" w:hAnsi="Arial" w:cs="Arial"/>
          <w:iCs/>
          <w:sz w:val="24"/>
          <w:szCs w:val="24"/>
        </w:rPr>
        <w:t xml:space="preserve"> Администрации Степановского сельского поселения</w:t>
      </w:r>
      <w:r w:rsidR="00F336C7">
        <w:rPr>
          <w:rFonts w:ascii="Arial" w:hAnsi="Arial" w:cs="Arial"/>
          <w:iCs/>
          <w:sz w:val="24"/>
          <w:szCs w:val="24"/>
        </w:rPr>
        <w:t>:</w:t>
      </w:r>
    </w:p>
    <w:p w:rsidR="00A8186C" w:rsidRPr="00801F73" w:rsidRDefault="00A8186C" w:rsidP="00801F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1. 1. </w:t>
      </w:r>
      <w:r w:rsidR="000A31E7">
        <w:rPr>
          <w:rFonts w:ascii="Arial" w:hAnsi="Arial" w:cs="Arial"/>
          <w:sz w:val="24"/>
          <w:szCs w:val="24"/>
        </w:rPr>
        <w:t xml:space="preserve">  </w:t>
      </w:r>
      <w:r w:rsidR="00801F73">
        <w:rPr>
          <w:rFonts w:ascii="Arial" w:hAnsi="Arial"/>
          <w:sz w:val="24"/>
        </w:rPr>
        <w:t>от 07.12.2015 № 104</w:t>
      </w:r>
      <w:r w:rsidR="000A31E7">
        <w:rPr>
          <w:rFonts w:ascii="Arial" w:hAnsi="Arial"/>
          <w:sz w:val="24"/>
        </w:rPr>
        <w:t xml:space="preserve"> «</w:t>
      </w:r>
      <w:r w:rsidR="00801F73" w:rsidRPr="00801F73">
        <w:rPr>
          <w:rFonts w:ascii="Arial" w:hAnsi="Arial" w:cs="Arial"/>
          <w:sz w:val="24"/>
          <w:szCs w:val="24"/>
        </w:rPr>
        <w:t>Об утверждении Порядка исполнения решения о применении бюджетных мер принуждения</w:t>
      </w:r>
      <w:r w:rsidR="000A31E7" w:rsidRPr="00B71AEA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;</w:t>
      </w:r>
    </w:p>
    <w:p w:rsidR="00801F73" w:rsidRPr="00801F73" w:rsidRDefault="00A8186C" w:rsidP="00801F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1F73">
        <w:rPr>
          <w:rFonts w:ascii="Arial" w:hAnsi="Arial" w:cs="Arial"/>
          <w:iCs/>
          <w:sz w:val="24"/>
          <w:szCs w:val="24"/>
        </w:rPr>
        <w:t xml:space="preserve">      1.</w:t>
      </w:r>
      <w:r w:rsidR="00801F73">
        <w:rPr>
          <w:rFonts w:ascii="Arial" w:hAnsi="Arial" w:cs="Arial"/>
          <w:iCs/>
          <w:sz w:val="24"/>
          <w:szCs w:val="24"/>
        </w:rPr>
        <w:t xml:space="preserve"> 2. от 17.12.2018 № 111</w:t>
      </w:r>
      <w:r w:rsidRPr="00801F73">
        <w:rPr>
          <w:rFonts w:ascii="Arial" w:hAnsi="Arial" w:cs="Arial"/>
          <w:iCs/>
          <w:sz w:val="24"/>
          <w:szCs w:val="24"/>
        </w:rPr>
        <w:t xml:space="preserve"> </w:t>
      </w:r>
      <w:r w:rsidR="00F336C7" w:rsidRPr="00801F73">
        <w:rPr>
          <w:rFonts w:ascii="Arial" w:hAnsi="Arial" w:cs="Arial"/>
          <w:iCs/>
          <w:sz w:val="24"/>
          <w:szCs w:val="24"/>
        </w:rPr>
        <w:t>«</w:t>
      </w:r>
      <w:r w:rsidR="00801F73" w:rsidRPr="00801F73">
        <w:rPr>
          <w:rFonts w:ascii="Arial" w:hAnsi="Arial" w:cs="Arial"/>
          <w:bCs/>
          <w:sz w:val="24"/>
          <w:szCs w:val="24"/>
        </w:rPr>
        <w:t>О внесении изменений в Порядок исполнения решения о применении бюджетных мер принуждения</w:t>
      </w:r>
      <w:r w:rsidR="00801F73" w:rsidRPr="00801F73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Степановского сельского поселения </w:t>
      </w:r>
    </w:p>
    <w:p w:rsidR="000A31E7" w:rsidRPr="00801F73" w:rsidRDefault="00801F73" w:rsidP="00801F7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01F73">
        <w:rPr>
          <w:rFonts w:ascii="Arial" w:hAnsi="Arial" w:cs="Arial"/>
          <w:sz w:val="24"/>
          <w:szCs w:val="24"/>
        </w:rPr>
        <w:t>от 07.12.2015 № 104</w:t>
      </w:r>
      <w:r w:rsidR="00F336C7" w:rsidRPr="00801F73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B71AE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 в информационно-телекоммуникационной сети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BF79E3">
        <w:rPr>
          <w:rFonts w:ascii="Arial" w:hAnsi="Arial" w:cs="Arial"/>
          <w:sz w:val="24"/>
          <w:szCs w:val="24"/>
          <w:lang w:eastAsia="ar-SA"/>
        </w:rPr>
        <w:t>Интернет</w:t>
      </w:r>
      <w:r>
        <w:rPr>
          <w:rFonts w:ascii="Arial" w:hAnsi="Arial" w:cs="Arial"/>
          <w:sz w:val="24"/>
          <w:szCs w:val="24"/>
          <w:lang w:eastAsia="ar-SA"/>
        </w:rPr>
        <w:t>».</w:t>
      </w:r>
    </w:p>
    <w:p w:rsidR="000A31E7" w:rsidRPr="00BF79E3" w:rsidRDefault="000A31E7" w:rsidP="00B71AEA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B71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B71AEA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1C1F07">
      <w:pPr>
        <w:spacing w:line="240" w:lineRule="auto"/>
        <w:ind w:right="-2"/>
        <w:contextualSpacing/>
        <w:jc w:val="center"/>
        <w:outlineLvl w:val="0"/>
        <w:rPr>
          <w:rFonts w:ascii="Arial" w:hAnsi="Arial" w:cs="Arial"/>
          <w:i/>
          <w:iCs/>
        </w:rPr>
      </w:pPr>
    </w:p>
    <w:p w:rsidR="003C04CB" w:rsidRDefault="003C04CB" w:rsidP="003C04CB">
      <w:pPr>
        <w:spacing w:line="240" w:lineRule="auto"/>
        <w:contextualSpacing/>
        <w:outlineLvl w:val="0"/>
        <w:rPr>
          <w:rFonts w:ascii="Arial" w:hAnsi="Arial" w:cs="Arial"/>
          <w:i/>
          <w:iCs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</w:t>
      </w:r>
      <w:r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B71AEA">
        <w:rPr>
          <w:rFonts w:ascii="Arial" w:hAnsi="Arial" w:cs="Arial"/>
          <w:sz w:val="24"/>
          <w:szCs w:val="24"/>
        </w:rPr>
        <w:t>А. А. Комлев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08"/>
    <w:rsid w:val="000A31E7"/>
    <w:rsid w:val="00130D09"/>
    <w:rsid w:val="001C1F07"/>
    <w:rsid w:val="001C4801"/>
    <w:rsid w:val="001F1ECF"/>
    <w:rsid w:val="00364A16"/>
    <w:rsid w:val="003C04CB"/>
    <w:rsid w:val="00405273"/>
    <w:rsid w:val="0042344A"/>
    <w:rsid w:val="00550E10"/>
    <w:rsid w:val="0074520E"/>
    <w:rsid w:val="007524BA"/>
    <w:rsid w:val="00781012"/>
    <w:rsid w:val="0078102A"/>
    <w:rsid w:val="007D1D8C"/>
    <w:rsid w:val="00801F73"/>
    <w:rsid w:val="00A379A4"/>
    <w:rsid w:val="00A8186C"/>
    <w:rsid w:val="00A95D82"/>
    <w:rsid w:val="00AA3628"/>
    <w:rsid w:val="00AD3B5F"/>
    <w:rsid w:val="00B56751"/>
    <w:rsid w:val="00B71AEA"/>
    <w:rsid w:val="00BC5DF2"/>
    <w:rsid w:val="00D55608"/>
    <w:rsid w:val="00D92673"/>
    <w:rsid w:val="00DD5CAF"/>
    <w:rsid w:val="00E01110"/>
    <w:rsid w:val="00E0333B"/>
    <w:rsid w:val="00F336C7"/>
    <w:rsid w:val="00F9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2019-01-24T04:53:00Z</cp:lastPrinted>
  <dcterms:created xsi:type="dcterms:W3CDTF">2015-12-30T08:27:00Z</dcterms:created>
  <dcterms:modified xsi:type="dcterms:W3CDTF">2019-01-24T04:53:00Z</dcterms:modified>
</cp:coreProperties>
</file>